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27B" w:rsidRDefault="00A1027B" w:rsidP="00A1027B">
      <w:pPr>
        <w:pStyle w:val="NormalWeb"/>
        <w:rPr>
          <w:rFonts w:ascii="Arial" w:hAnsi="Arial" w:cs="Arial"/>
          <w:color w:val="3B3B3B"/>
          <w:sz w:val="12"/>
          <w:szCs w:val="12"/>
        </w:rPr>
      </w:pPr>
      <w:r>
        <w:rPr>
          <w:rFonts w:ascii="Arial" w:hAnsi="Arial" w:cs="Arial"/>
          <w:color w:val="3B3B3B"/>
          <w:sz w:val="12"/>
          <w:szCs w:val="12"/>
        </w:rPr>
        <w:t>SATSO’DAN SAÜ’YE TEBRİK</w:t>
      </w:r>
    </w:p>
    <w:p w:rsidR="00A1027B" w:rsidRDefault="00A1027B" w:rsidP="00A1027B">
      <w:pPr>
        <w:pStyle w:val="NormalWeb"/>
        <w:rPr>
          <w:rFonts w:ascii="Arial" w:hAnsi="Arial" w:cs="Arial"/>
          <w:color w:val="3B3B3B"/>
          <w:sz w:val="12"/>
          <w:szCs w:val="12"/>
        </w:rPr>
      </w:pPr>
      <w:r>
        <w:rPr>
          <w:rFonts w:ascii="Arial" w:hAnsi="Arial" w:cs="Arial"/>
          <w:color w:val="3B3B3B"/>
          <w:sz w:val="12"/>
          <w:szCs w:val="12"/>
        </w:rPr>
        <w:t>Eğitim-öğretim ve kalite süreçlerinde yaptığı çalışmalarla Türkiye, Avrupa ve Dünyada tanınan en saygın ödüllerden biri olan Türkiye Mükemmellikte Süreklilik ödülünü alan Sakarya Üniversitesi (SAÜ), kazanılan ödülü düzenlenen bir kokteyl ile kutladı.</w:t>
      </w:r>
      <w:r>
        <w:rPr>
          <w:rFonts w:ascii="Arial" w:hAnsi="Arial" w:cs="Arial"/>
          <w:color w:val="3B3B3B"/>
          <w:sz w:val="12"/>
          <w:szCs w:val="12"/>
        </w:rPr>
        <w:br/>
      </w:r>
      <w:r>
        <w:rPr>
          <w:rFonts w:ascii="Arial" w:hAnsi="Arial" w:cs="Arial"/>
          <w:color w:val="3B3B3B"/>
          <w:sz w:val="12"/>
          <w:szCs w:val="12"/>
        </w:rPr>
        <w:br/>
        <w:t>Sakarya Üniversitesi Rektörü Prof. Dr. Muzaffer Elmas'ın ev sahipliğinde düzenlenen kokteyle iştirak eden Sakarya Ticaret ve Sanayi Odası Yönetim Kurulu Başkanı Mahmut Kösemusul, Türkiye Mükemmellikte Süreklilik ödülünü alan Sakarya Üniversitesi (SAÜ), Rektörünü ve akademisyenleri tebrik etti.</w:t>
      </w:r>
    </w:p>
    <w:p w:rsidR="00A1027B" w:rsidRDefault="00A1027B" w:rsidP="00A1027B">
      <w:pPr>
        <w:pStyle w:val="NormalWeb"/>
        <w:rPr>
          <w:rFonts w:ascii="Arial" w:hAnsi="Arial" w:cs="Arial"/>
          <w:color w:val="3B3B3B"/>
          <w:sz w:val="12"/>
          <w:szCs w:val="12"/>
        </w:rPr>
      </w:pPr>
      <w:r>
        <w:rPr>
          <w:rFonts w:ascii="Arial" w:hAnsi="Arial" w:cs="Arial"/>
          <w:color w:val="3B3B3B"/>
          <w:sz w:val="12"/>
          <w:szCs w:val="12"/>
        </w:rPr>
        <w:t>Sakarya Ticaret ve Sanayi Odası Yönetim Kurulu Başkanı Mahmut Kösemusul, konu ile ilgili yaptığı değerlendirmede “Yükseköğrenimdeki başarısını ve kalitesini aldığı ödülle perçinleyen Sakarya üniversitesini kutluyor, bu güzel tabloda emeği geçen tüm akademisyenleri tebrik ederek başarılarının devamını diliyorum” dedi.</w:t>
      </w:r>
    </w:p>
    <w:p w:rsidR="00A1027B" w:rsidRDefault="00A1027B" w:rsidP="00A1027B">
      <w:pPr>
        <w:pStyle w:val="NormalWeb"/>
        <w:rPr>
          <w:rFonts w:ascii="Arial" w:hAnsi="Arial" w:cs="Arial"/>
          <w:color w:val="3B3B3B"/>
          <w:sz w:val="12"/>
          <w:szCs w:val="12"/>
        </w:rPr>
      </w:pPr>
      <w:r>
        <w:rPr>
          <w:rFonts w:ascii="Arial" w:hAnsi="Arial" w:cs="Arial"/>
          <w:color w:val="3B3B3B"/>
          <w:sz w:val="12"/>
          <w:szCs w:val="12"/>
        </w:rPr>
        <w:t>Kösemusul “Gerek Otomotiv Şehri Sakarya Projesi, gerek Ar-Ge Çalıştayı gerekse de 3+1 ve 7+1 projelerinde paydaşımız olan Sakarya Üniversitesi, Teknokentte de ortağımızdır. Bu bağlamda ilimizin gelişiminin önemli bir ayağını oluşturan üniversitemizin sanayi işbirliği çerçevesindeki çalışmaları ile  daha da ilerleyeceğine inanıyorum” diyerek sanayi ve üniversitenin birlikte hareket etmesinin önemine de değindi. </w:t>
      </w:r>
    </w:p>
    <w:p w:rsidR="00102792" w:rsidRDefault="00102792"/>
    <w:sectPr w:rsidR="00102792" w:rsidSect="0010279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defaultTabStop w:val="708"/>
  <w:hyphenationZone w:val="425"/>
  <w:characterSpacingControl w:val="doNotCompress"/>
  <w:compat/>
  <w:rsids>
    <w:rsidRoot w:val="00A1027B"/>
    <w:rsid w:val="00102792"/>
    <w:rsid w:val="00A102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7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1027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81464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1112</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Varol</dc:creator>
  <cp:keywords/>
  <dc:description/>
  <cp:lastModifiedBy>Varol</cp:lastModifiedBy>
  <cp:revision>2</cp:revision>
  <dcterms:created xsi:type="dcterms:W3CDTF">2013-12-01T13:41:00Z</dcterms:created>
  <dcterms:modified xsi:type="dcterms:W3CDTF">2013-12-01T13:42:00Z</dcterms:modified>
</cp:coreProperties>
</file>